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55" w:rsidRDefault="00016655">
      <w:pPr>
        <w:pStyle w:val="ConsPlusTitlePage"/>
      </w:pPr>
      <w:r>
        <w:t xml:space="preserve">Документ предоставлен </w:t>
      </w:r>
      <w:proofErr w:type="spellStart"/>
      <w:r>
        <w:rPr>
          <w:color w:val="0000FF"/>
        </w:rPr>
        <w:t>КонсультантПлюс</w:t>
      </w:r>
      <w:proofErr w:type="spellEnd"/>
      <w:r>
        <w:br/>
      </w:r>
    </w:p>
    <w:p w:rsidR="00016655" w:rsidRDefault="00016655">
      <w:pPr>
        <w:pStyle w:val="ConsPlusNormal"/>
        <w:jc w:val="both"/>
        <w:outlineLvl w:val="0"/>
      </w:pPr>
    </w:p>
    <w:p w:rsidR="00016655" w:rsidRDefault="00016655">
      <w:pPr>
        <w:pStyle w:val="ConsPlusTitle"/>
        <w:jc w:val="center"/>
        <w:outlineLvl w:val="0"/>
      </w:pPr>
      <w:r>
        <w:t>ГУБЕРНАТОР ВОЛОГОДСКОЙ ОБЛАСТИ</w:t>
      </w:r>
    </w:p>
    <w:p w:rsidR="00016655" w:rsidRDefault="00016655">
      <w:pPr>
        <w:pStyle w:val="ConsPlusTitle"/>
        <w:jc w:val="center"/>
      </w:pPr>
    </w:p>
    <w:p w:rsidR="00016655" w:rsidRDefault="00016655">
      <w:pPr>
        <w:pStyle w:val="ConsPlusTitle"/>
        <w:jc w:val="center"/>
      </w:pPr>
      <w:r>
        <w:t>ПОСТАНОВЛЕНИЕ</w:t>
      </w:r>
    </w:p>
    <w:p w:rsidR="00016655" w:rsidRDefault="00016655">
      <w:pPr>
        <w:pStyle w:val="ConsPlusTitle"/>
        <w:jc w:val="center"/>
      </w:pPr>
      <w:r>
        <w:t>от 28 января 2009 г. N 30</w:t>
      </w:r>
    </w:p>
    <w:p w:rsidR="00016655" w:rsidRDefault="00016655">
      <w:pPr>
        <w:pStyle w:val="ConsPlusTitle"/>
        <w:jc w:val="center"/>
      </w:pPr>
    </w:p>
    <w:p w:rsidR="00016655" w:rsidRDefault="00016655">
      <w:pPr>
        <w:pStyle w:val="ConsPlusTitle"/>
        <w:jc w:val="center"/>
      </w:pPr>
      <w:r>
        <w:t>ОБ ЭКСПЕРТНОМ НАУЧНОМ СОВЕТЕ ВОЛОГОДСКОЙ ОБЛАСТИ</w:t>
      </w:r>
    </w:p>
    <w:p w:rsidR="00016655" w:rsidRDefault="000166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16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655" w:rsidRDefault="00016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655" w:rsidRDefault="00016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Вологодской области</w:t>
            </w:r>
            <w:proofErr w:type="gramEnd"/>
          </w:p>
          <w:p w:rsidR="00016655" w:rsidRDefault="00016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16.02.2011 </w:t>
            </w:r>
            <w:r>
              <w:rPr>
                <w:color w:val="0000FF"/>
              </w:rPr>
              <w:t>N 118</w:t>
            </w:r>
            <w:r>
              <w:rPr>
                <w:color w:val="392C69"/>
              </w:rPr>
              <w:t xml:space="preserve">, от 08.08.2012 </w:t>
            </w:r>
            <w:r>
              <w:rPr>
                <w:color w:val="0000FF"/>
              </w:rPr>
              <w:t>N 447</w:t>
            </w:r>
            <w:r>
              <w:rPr>
                <w:color w:val="392C69"/>
              </w:rPr>
              <w:t xml:space="preserve">, от 21.02.2013 </w:t>
            </w:r>
            <w:r>
              <w:rPr>
                <w:color w:val="0000FF"/>
              </w:rPr>
              <w:t>N 88</w:t>
            </w:r>
            <w:r>
              <w:rPr>
                <w:color w:val="392C69"/>
              </w:rPr>
              <w:t>,</w:t>
            </w:r>
          </w:p>
          <w:p w:rsidR="00016655" w:rsidRDefault="00016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22.11.2013 </w:t>
            </w:r>
            <w:r>
              <w:rPr>
                <w:color w:val="0000FF"/>
              </w:rPr>
              <w:t>N 552</w:t>
            </w:r>
            <w:r>
              <w:rPr>
                <w:color w:val="392C69"/>
              </w:rPr>
              <w:t xml:space="preserve">, от 31.03.2014 </w:t>
            </w:r>
            <w:r>
              <w:rPr>
                <w:color w:val="0000FF"/>
              </w:rPr>
              <w:t>N 100</w:t>
            </w:r>
            <w:r>
              <w:rPr>
                <w:color w:val="392C69"/>
              </w:rPr>
              <w:t xml:space="preserve">, от 11.12.2014 </w:t>
            </w:r>
            <w:r>
              <w:rPr>
                <w:color w:val="0000FF"/>
              </w:rPr>
              <w:t>N 414</w:t>
            </w:r>
            <w:r>
              <w:rPr>
                <w:color w:val="392C69"/>
              </w:rPr>
              <w:t>,</w:t>
            </w:r>
          </w:p>
          <w:p w:rsidR="00016655" w:rsidRDefault="00016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24.03.2015 </w:t>
            </w:r>
            <w:r>
              <w:rPr>
                <w:color w:val="0000FF"/>
              </w:rPr>
              <w:t>N 129</w:t>
            </w:r>
            <w:r>
              <w:rPr>
                <w:color w:val="392C69"/>
              </w:rPr>
              <w:t xml:space="preserve">, от 05.10.2015 </w:t>
            </w:r>
            <w:r>
              <w:rPr>
                <w:color w:val="0000FF"/>
              </w:rPr>
              <w:t>N 666</w:t>
            </w:r>
            <w:r>
              <w:rPr>
                <w:color w:val="392C69"/>
              </w:rPr>
              <w:t xml:space="preserve">, от 17.02.2016 </w:t>
            </w:r>
            <w:r>
              <w:rPr>
                <w:color w:val="0000FF"/>
              </w:rPr>
              <w:t>N 54</w:t>
            </w:r>
            <w:r>
              <w:rPr>
                <w:color w:val="392C69"/>
              </w:rPr>
              <w:t>,</w:t>
            </w:r>
          </w:p>
          <w:p w:rsidR="00016655" w:rsidRDefault="00016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04.08.2016 </w:t>
            </w:r>
            <w:r>
              <w:rPr>
                <w:color w:val="0000FF"/>
              </w:rPr>
              <w:t>N 448</w:t>
            </w:r>
            <w:r>
              <w:rPr>
                <w:color w:val="392C69"/>
              </w:rPr>
              <w:t xml:space="preserve">, от 29.03.2017 </w:t>
            </w:r>
            <w:r>
              <w:rPr>
                <w:color w:val="0000FF"/>
              </w:rPr>
              <w:t>N 78</w:t>
            </w:r>
            <w:r>
              <w:rPr>
                <w:color w:val="392C69"/>
              </w:rPr>
              <w:t xml:space="preserve">, от 07.05.2018 </w:t>
            </w:r>
            <w:r>
              <w:rPr>
                <w:color w:val="0000FF"/>
              </w:rPr>
              <w:t>N 105</w:t>
            </w:r>
            <w:r>
              <w:rPr>
                <w:color w:val="392C69"/>
              </w:rPr>
              <w:t>)</w:t>
            </w:r>
          </w:p>
        </w:tc>
      </w:tr>
    </w:tbl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</w:t>
      </w:r>
      <w:r>
        <w:rPr>
          <w:color w:val="0000FF"/>
        </w:rPr>
        <w:t>закона</w:t>
      </w:r>
      <w:r>
        <w:t xml:space="preserve"> области от 4 октября 2007 года N 1655-ОЗ "О государственных научных грантах Вологодской области" (с последующими изменениями) и в связи с необходимостью упорядочения деятельности экспертных и координационных советов постановляю: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>1. Создать экспертный научный совет Вологодской области.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 xml:space="preserve">2. Утвердить </w:t>
      </w:r>
      <w:r>
        <w:rPr>
          <w:color w:val="0000FF"/>
        </w:rPr>
        <w:t>положение</w:t>
      </w:r>
      <w:r>
        <w:t xml:space="preserve"> об экспертном научном совете Вологодской области (приложение 1).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 xml:space="preserve">3. Утвердить персональный </w:t>
      </w:r>
      <w:r>
        <w:rPr>
          <w:color w:val="0000FF"/>
        </w:rPr>
        <w:t>состав</w:t>
      </w:r>
      <w:r>
        <w:t xml:space="preserve"> экспертного научного совета Вологодской области (приложение 2).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r>
        <w:rPr>
          <w:color w:val="0000FF"/>
        </w:rPr>
        <w:t>постановление</w:t>
      </w:r>
      <w:r>
        <w:t xml:space="preserve"> Губернатора области от 5 декабря 1997 года N 1181 "О научно-координационном совете народнохозяйственного комплекса", за исключением </w:t>
      </w:r>
      <w:r>
        <w:rPr>
          <w:color w:val="0000FF"/>
        </w:rPr>
        <w:t>пункта 3</w:t>
      </w:r>
      <w:r>
        <w:t>.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подписания.</w:t>
      </w:r>
    </w:p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jc w:val="right"/>
      </w:pPr>
      <w:r>
        <w:t>Губернатор области</w:t>
      </w:r>
    </w:p>
    <w:p w:rsidR="00016655" w:rsidRDefault="00016655">
      <w:pPr>
        <w:pStyle w:val="ConsPlusNormal"/>
        <w:jc w:val="right"/>
      </w:pPr>
      <w:r>
        <w:t>В.Е.ПОЗГАЛЕВ</w:t>
      </w:r>
    </w:p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jc w:val="both"/>
        <w:rPr>
          <w:lang w:val="en-US"/>
        </w:rPr>
      </w:pPr>
    </w:p>
    <w:p w:rsidR="00016655" w:rsidRDefault="00016655">
      <w:pPr>
        <w:pStyle w:val="ConsPlusNormal"/>
        <w:jc w:val="both"/>
        <w:rPr>
          <w:lang w:val="en-US"/>
        </w:rPr>
      </w:pPr>
    </w:p>
    <w:p w:rsidR="00016655" w:rsidRDefault="00016655">
      <w:pPr>
        <w:pStyle w:val="ConsPlusNormal"/>
        <w:jc w:val="both"/>
        <w:rPr>
          <w:lang w:val="en-US"/>
        </w:rPr>
      </w:pPr>
    </w:p>
    <w:p w:rsidR="00016655" w:rsidRDefault="00016655">
      <w:pPr>
        <w:pStyle w:val="ConsPlusNormal"/>
        <w:jc w:val="both"/>
        <w:rPr>
          <w:lang w:val="en-US"/>
        </w:rPr>
      </w:pPr>
    </w:p>
    <w:p w:rsidR="00016655" w:rsidRDefault="00016655">
      <w:pPr>
        <w:pStyle w:val="ConsPlusNormal"/>
        <w:jc w:val="both"/>
        <w:rPr>
          <w:lang w:val="en-US"/>
        </w:rPr>
      </w:pPr>
    </w:p>
    <w:p w:rsidR="00016655" w:rsidRDefault="00016655">
      <w:pPr>
        <w:pStyle w:val="ConsPlusNormal"/>
        <w:jc w:val="both"/>
        <w:rPr>
          <w:lang w:val="en-US"/>
        </w:rPr>
      </w:pPr>
    </w:p>
    <w:p w:rsidR="00016655" w:rsidRDefault="00016655">
      <w:pPr>
        <w:pStyle w:val="ConsPlusNormal"/>
        <w:jc w:val="both"/>
        <w:rPr>
          <w:lang w:val="en-US"/>
        </w:rPr>
      </w:pPr>
    </w:p>
    <w:p w:rsidR="00016655" w:rsidRDefault="00016655">
      <w:pPr>
        <w:pStyle w:val="ConsPlusNormal"/>
        <w:jc w:val="both"/>
        <w:rPr>
          <w:lang w:val="en-US"/>
        </w:rPr>
      </w:pPr>
    </w:p>
    <w:p w:rsidR="00016655" w:rsidRDefault="00016655">
      <w:pPr>
        <w:pStyle w:val="ConsPlusNormal"/>
        <w:jc w:val="both"/>
        <w:rPr>
          <w:lang w:val="en-US"/>
        </w:rPr>
      </w:pPr>
    </w:p>
    <w:p w:rsidR="00016655" w:rsidRDefault="00016655">
      <w:pPr>
        <w:pStyle w:val="ConsPlusNormal"/>
        <w:jc w:val="both"/>
        <w:rPr>
          <w:lang w:val="en-US"/>
        </w:rPr>
      </w:pPr>
    </w:p>
    <w:p w:rsidR="00016655" w:rsidRDefault="00016655">
      <w:pPr>
        <w:pStyle w:val="ConsPlusNormal"/>
        <w:jc w:val="both"/>
        <w:rPr>
          <w:lang w:val="en-US"/>
        </w:rPr>
      </w:pPr>
    </w:p>
    <w:p w:rsidR="00016655" w:rsidRDefault="00016655">
      <w:pPr>
        <w:pStyle w:val="ConsPlusNormal"/>
        <w:jc w:val="both"/>
        <w:rPr>
          <w:lang w:val="en-US"/>
        </w:rPr>
      </w:pPr>
    </w:p>
    <w:p w:rsidR="00016655" w:rsidRDefault="00016655">
      <w:pPr>
        <w:pStyle w:val="ConsPlusNormal"/>
        <w:jc w:val="both"/>
        <w:rPr>
          <w:lang w:val="en-US"/>
        </w:rPr>
      </w:pPr>
    </w:p>
    <w:p w:rsidR="00016655" w:rsidRPr="00016655" w:rsidRDefault="00016655">
      <w:pPr>
        <w:pStyle w:val="ConsPlusNormal"/>
        <w:jc w:val="both"/>
        <w:rPr>
          <w:lang w:val="en-US"/>
        </w:rPr>
      </w:pPr>
    </w:p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jc w:val="right"/>
        <w:outlineLvl w:val="0"/>
      </w:pPr>
      <w:r>
        <w:lastRenderedPageBreak/>
        <w:t>Утверждено</w:t>
      </w:r>
    </w:p>
    <w:p w:rsidR="00016655" w:rsidRDefault="00016655">
      <w:pPr>
        <w:pStyle w:val="ConsPlusNormal"/>
        <w:jc w:val="right"/>
      </w:pPr>
      <w:r>
        <w:t>Постановлением</w:t>
      </w:r>
    </w:p>
    <w:p w:rsidR="00016655" w:rsidRDefault="00016655">
      <w:pPr>
        <w:pStyle w:val="ConsPlusNormal"/>
        <w:jc w:val="right"/>
      </w:pPr>
      <w:r>
        <w:t>Губернатора области</w:t>
      </w:r>
    </w:p>
    <w:p w:rsidR="00016655" w:rsidRDefault="00016655">
      <w:pPr>
        <w:pStyle w:val="ConsPlusNormal"/>
        <w:jc w:val="right"/>
      </w:pPr>
      <w:r>
        <w:t>от 28 января 2009 г. N 30</w:t>
      </w:r>
    </w:p>
    <w:p w:rsidR="00016655" w:rsidRDefault="00016655">
      <w:pPr>
        <w:pStyle w:val="ConsPlusNormal"/>
        <w:jc w:val="right"/>
      </w:pPr>
      <w:r>
        <w:t>(приложение 1)</w:t>
      </w:r>
    </w:p>
    <w:p w:rsidR="00016655" w:rsidRDefault="00016655">
      <w:pPr>
        <w:pStyle w:val="ConsPlusNormal"/>
        <w:jc w:val="both"/>
      </w:pPr>
    </w:p>
    <w:p w:rsidR="00016655" w:rsidRDefault="00016655">
      <w:pPr>
        <w:pStyle w:val="ConsPlusTitle"/>
        <w:jc w:val="center"/>
      </w:pPr>
      <w:bookmarkStart w:id="0" w:name="P34"/>
      <w:bookmarkEnd w:id="0"/>
      <w:r>
        <w:t>ПОЛОЖЕНИЕ</w:t>
      </w:r>
    </w:p>
    <w:p w:rsidR="00016655" w:rsidRDefault="00016655">
      <w:pPr>
        <w:pStyle w:val="ConsPlusTitle"/>
        <w:jc w:val="center"/>
      </w:pPr>
      <w:r>
        <w:t>ОБ ЭКСПЕРТНОМ НАУЧНОМ СОВЕТЕ</w:t>
      </w:r>
    </w:p>
    <w:p w:rsidR="00016655" w:rsidRDefault="00016655">
      <w:pPr>
        <w:pStyle w:val="ConsPlusTitle"/>
        <w:jc w:val="center"/>
      </w:pPr>
      <w:r>
        <w:t>ВОЛОГОДСКОЙ ОБЛАСТИ (ДАЛЕЕ - ПОЛОЖЕНИЕ)</w:t>
      </w:r>
    </w:p>
    <w:p w:rsidR="00016655" w:rsidRDefault="000166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16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655" w:rsidRDefault="00016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655" w:rsidRDefault="00016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Вологодской области</w:t>
            </w:r>
            <w:proofErr w:type="gramEnd"/>
          </w:p>
          <w:p w:rsidR="00016655" w:rsidRDefault="00016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16.02.2011 </w:t>
            </w:r>
            <w:r>
              <w:rPr>
                <w:color w:val="0000FF"/>
              </w:rPr>
              <w:t>N 118</w:t>
            </w:r>
            <w:r>
              <w:rPr>
                <w:color w:val="392C69"/>
              </w:rPr>
              <w:t xml:space="preserve">, от 21.02.2013 </w:t>
            </w:r>
            <w:r>
              <w:rPr>
                <w:color w:val="0000FF"/>
              </w:rPr>
              <w:t>N 88</w:t>
            </w:r>
            <w:r>
              <w:rPr>
                <w:color w:val="392C69"/>
              </w:rPr>
              <w:t xml:space="preserve">, от 22.11.2013 </w:t>
            </w:r>
            <w:r>
              <w:rPr>
                <w:color w:val="0000FF"/>
              </w:rPr>
              <w:t>N 552</w:t>
            </w:r>
            <w:r>
              <w:rPr>
                <w:color w:val="392C69"/>
              </w:rPr>
              <w:t>,</w:t>
            </w:r>
          </w:p>
          <w:p w:rsidR="00016655" w:rsidRDefault="00016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17.02.2016 </w:t>
            </w:r>
            <w:r>
              <w:rPr>
                <w:color w:val="0000FF"/>
              </w:rPr>
              <w:t>N 54</w:t>
            </w:r>
            <w:r>
              <w:rPr>
                <w:color w:val="392C69"/>
              </w:rPr>
              <w:t xml:space="preserve">, от 04.08.2016 </w:t>
            </w:r>
            <w:r>
              <w:rPr>
                <w:color w:val="0000FF"/>
              </w:rPr>
              <w:t>N 448</w:t>
            </w:r>
            <w:r>
              <w:rPr>
                <w:color w:val="392C69"/>
              </w:rPr>
              <w:t>)</w:t>
            </w:r>
          </w:p>
        </w:tc>
      </w:tr>
    </w:tbl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jc w:val="center"/>
        <w:outlineLvl w:val="1"/>
      </w:pPr>
      <w:r>
        <w:t>I. Общие положения</w:t>
      </w:r>
    </w:p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ind w:firstLine="540"/>
        <w:jc w:val="both"/>
      </w:pPr>
      <w:r>
        <w:t xml:space="preserve">1. Экспертный научный совет Вологодской области (далее - экспертный совет) является совещательным органом, образованным в </w:t>
      </w:r>
      <w:proofErr w:type="gramStart"/>
      <w:r>
        <w:t>соответствии</w:t>
      </w:r>
      <w:proofErr w:type="gramEnd"/>
      <w:r>
        <w:t xml:space="preserve"> с </w:t>
      </w:r>
      <w:r>
        <w:rPr>
          <w:color w:val="0000FF"/>
        </w:rPr>
        <w:t>законом</w:t>
      </w:r>
      <w:r>
        <w:t xml:space="preserve"> области от 4 октября 2007 года N 1655-ОЗ "О государственных научных грантах Вологодской области" (с последующими изменениями).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>2. Экспертный совет осуществляет функции по научно-методическому, экспертному и информационно-аналитическому сопровождению конкурсного отбора на присуждение государственной премии Вологодской области и государственной молодежной премии Вологодской области по науке и технике (далее соответственно - конкурсный отбор, государственная (государственная молодежная) премия области по науке и технике).</w:t>
      </w:r>
    </w:p>
    <w:p w:rsidR="00016655" w:rsidRDefault="00016655">
      <w:pPr>
        <w:pStyle w:val="ConsPlusNormal"/>
        <w:jc w:val="both"/>
      </w:pPr>
      <w:r>
        <w:t xml:space="preserve">(п. 2 в ред. </w:t>
      </w:r>
      <w:r>
        <w:rPr>
          <w:color w:val="0000FF"/>
        </w:rPr>
        <w:t>постановления</w:t>
      </w:r>
      <w:r>
        <w:t xml:space="preserve"> Губернатора Вологодской области от 04.08.2016 N 448)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 xml:space="preserve">3. Экспертный совет в своей деятельности руководствуется </w:t>
      </w:r>
      <w:r>
        <w:rPr>
          <w:color w:val="0000FF"/>
        </w:rPr>
        <w:t>Конституцией</w:t>
      </w:r>
      <w:r>
        <w:t xml:space="preserve"> Российской Федерации, федеральным и областным законодательством, а также настоящим Положением.</w:t>
      </w:r>
    </w:p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jc w:val="center"/>
        <w:outlineLvl w:val="1"/>
      </w:pPr>
      <w:r>
        <w:t>II. Состав экспертного совета</w:t>
      </w:r>
    </w:p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ind w:firstLine="540"/>
        <w:jc w:val="both"/>
      </w:pPr>
      <w:r>
        <w:t>1. В состав экспертного совета входят председатель экспертного совета, заместитель председателя экспертного совета, секретарь и другие члены экспертного совета.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>2. Состав экспертного совета формируется из ведущих специалистов в области науки, техники, образования, культуры и искусства, представителей научных, творческих и общественных организаций и учреждений, органов государственной власти области.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>3. Руководство экспертным советом осуществляет председатель экспертного совета, а в его отсутствие - заместитель председателя экспертного совета.</w:t>
      </w:r>
    </w:p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jc w:val="center"/>
        <w:outlineLvl w:val="1"/>
      </w:pPr>
      <w:r>
        <w:t>III. Основные функции и организация</w:t>
      </w:r>
    </w:p>
    <w:p w:rsidR="00016655" w:rsidRDefault="00016655">
      <w:pPr>
        <w:pStyle w:val="ConsPlusNormal"/>
        <w:jc w:val="center"/>
      </w:pPr>
      <w:r>
        <w:t>деятельности экспертного совета</w:t>
      </w:r>
    </w:p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ind w:firstLine="540"/>
        <w:jc w:val="both"/>
      </w:pPr>
      <w:r>
        <w:t>1. Основными функциями экспертного совета являются: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>1.1. Обеспечение научно-методического, экспертного и информационно-аналитического сопровождения научных работ, участвующих в областном конкурсе на получение государственных научных грантов Вологодской области: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 xml:space="preserve">1.1.1. утверждение формы заявки на участие в </w:t>
      </w:r>
      <w:proofErr w:type="gramStart"/>
      <w:r>
        <w:t>конкурсе</w:t>
      </w:r>
      <w:proofErr w:type="gramEnd"/>
      <w:r>
        <w:t xml:space="preserve"> на получение государственных научных грантов области и перечня документов, прилагаемых к ней;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lastRenderedPageBreak/>
        <w:t>1.1.2. принятие решения о соответствии представленной на конкурс на получение государственных научных грантов области документации требованиям, предъявляемым к ее оформлению, либо о возврате конкурсной документации претенденту;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>1.1.3. утверждение экспертов по работам, представленным на конкурс на получение государственных научных грантов области;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>1.1.4. утверждение методики расчета сводной ведомости (рейтинг) результатов экспертизы работ по видам грантов;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>1.1.5. заключительное рассмотрение представленной на конкурс на получение государственных научных грантов области документации и вынесение окончательного решения о результатах конкурса на получение государственных научных грантов области;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>1.1.6. утверждение и направление в Правительство области предложений о предоставлении государственных научных грантов области.</w:t>
      </w:r>
    </w:p>
    <w:p w:rsidR="00016655" w:rsidRDefault="000166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 ред. </w:t>
      </w:r>
      <w:r>
        <w:rPr>
          <w:color w:val="0000FF"/>
        </w:rPr>
        <w:t>постановления</w:t>
      </w:r>
      <w:r>
        <w:t xml:space="preserve"> Губернатора Вологодской области от 17.02.2016 N 54)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>1.2. Обеспечение научно-методического, экспертного и информационно-аналитического сопровождения конкурсного отбора на присуждение государственной премии Вологодской области и государственной молодежной премии Вологодской области по науке и технике:</w:t>
      </w:r>
    </w:p>
    <w:p w:rsidR="00016655" w:rsidRDefault="00016655">
      <w:pPr>
        <w:pStyle w:val="ConsPlusNormal"/>
        <w:spacing w:before="220"/>
        <w:ind w:firstLine="540"/>
        <w:jc w:val="both"/>
      </w:pPr>
      <w:proofErr w:type="gramStart"/>
      <w:r>
        <w:t>1.2.1. рассмотрение работ, открытий и достижений в области естественных, гуманитарных и технических наук (далее соответственно - работа, работы) или научно-технических исследований и опытно-конструкторских разработок, завершившихся созданием и применением в различных отраслях производства области инновационных, принципиально новых ресурсосберегающих, экологически чистых или с существенным улучшением имеющихся технологий, техники, приборов, оборудования, материалов и веществ (далее - НТИ и ОКР), и прилагаемых к ним материалов (далее</w:t>
      </w:r>
      <w:proofErr w:type="gramEnd"/>
      <w:r>
        <w:t xml:space="preserve"> - </w:t>
      </w:r>
      <w:proofErr w:type="gramStart"/>
      <w:r>
        <w:t xml:space="preserve">конкурсные документы), выдвинутых на присуждение государственной (государственной молодежной) премии области по науке и технике, на предмет соответствия требованиям (условиям), предусмотренным </w:t>
      </w:r>
      <w:r>
        <w:rPr>
          <w:color w:val="0000FF"/>
        </w:rPr>
        <w:t>пунктом 2.7</w:t>
      </w:r>
      <w:r>
        <w:t xml:space="preserve"> Порядка присуждения государственной премии Вологодской области по науке и технике и государственной молодежной премии Вологодской области по науке и технике, утвержденного постановлением Правительства области от 4 июля 2016 года N 567;</w:t>
      </w:r>
      <w:proofErr w:type="gramEnd"/>
    </w:p>
    <w:p w:rsidR="00016655" w:rsidRDefault="00016655">
      <w:pPr>
        <w:pStyle w:val="ConsPlusNormal"/>
        <w:spacing w:before="220"/>
        <w:ind w:firstLine="540"/>
        <w:jc w:val="both"/>
      </w:pPr>
      <w:r>
        <w:t>1.2.2. принятие решения о допуске (отказе в допуске) работы или НТИ и ОКР к участию в конкурсном отборе;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>1.2.3. утверждение списка организаций области, которые по запросу уполномоченного органа предлагают из числа своих работников кандидатуры специалистов соответствующих направлений для приглашения их для итогового обсуждения вопроса по внесению рекомендации о присуждении государственной (государственной молодежной) премии области по науке и технике (далее - итоговое заседание);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>1.2.4. заслушивание на итоговом заседании устных публичных выступлений автора (представителя коллектива) работы, НТИ и ОКР и итоговое обсуждение вопроса о рекомендации к присуждению государственной (государственной молодежной) премии области по науке и технике;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>1.2.5. принятие решения о рекомендации работы, НТИ и ОКР к присуждению государственной (государственной молодежной) премии области по науке и технике.</w:t>
      </w:r>
    </w:p>
    <w:p w:rsidR="00016655" w:rsidRDefault="000166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в ред. </w:t>
      </w:r>
      <w:r>
        <w:rPr>
          <w:color w:val="0000FF"/>
        </w:rPr>
        <w:t>постановления</w:t>
      </w:r>
      <w:r>
        <w:t xml:space="preserve"> Губернатора Вологодской области от 04.08.2016 N 448)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>1.3. Обеспечение научно-методического и информационно-аналитического сопровождения разработки и реализации программ инновационного развития государственных учреждений, хозяйственных обще</w:t>
      </w:r>
      <w:proofErr w:type="gramStart"/>
      <w:r>
        <w:t>ств с пр</w:t>
      </w:r>
      <w:proofErr w:type="gramEnd"/>
      <w:r>
        <w:t xml:space="preserve">еобладающим участием Вологодской области в уставном капитале, а также государственных унитарных предприятий (далее - организации), рассмотрение программ инновационного развития организаций и выработка предложений по мерам поддержки и </w:t>
      </w:r>
      <w:r>
        <w:lastRenderedPageBreak/>
        <w:t>содействию эффективной реализации программ инновационного развития организаций.</w:t>
      </w:r>
    </w:p>
    <w:p w:rsidR="00016655" w:rsidRDefault="000166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постановлением</w:t>
      </w:r>
      <w:r>
        <w:t xml:space="preserve"> Губернатора Вологодской области от 21.02.2013 N 88)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 xml:space="preserve">1.4. Разработка предложений по развитию </w:t>
      </w:r>
      <w:proofErr w:type="gramStart"/>
      <w:r>
        <w:t>научной</w:t>
      </w:r>
      <w:proofErr w:type="gramEnd"/>
      <w:r>
        <w:t>, научно-технической и инновационной деятельности в области.</w:t>
      </w:r>
    </w:p>
    <w:p w:rsidR="00016655" w:rsidRDefault="000166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постановлением</w:t>
      </w:r>
      <w:r>
        <w:t xml:space="preserve"> Губернатора Вологодской области от 21.02.2013 N 88)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 xml:space="preserve">2. Экспертный совет осуществляет мониторинг разработки и реализации программ инновационного развития организаций в целях реализации положений </w:t>
      </w:r>
      <w:r>
        <w:rPr>
          <w:color w:val="0000FF"/>
        </w:rPr>
        <w:t>Стратегии</w:t>
      </w:r>
      <w:r>
        <w:t xml:space="preserve"> инновационного развития Российской Федерации на период до 2020 года, утвержденной распоряжением Правительства Российской Федерации от 8 декабря 2011 года N 2227-р.</w:t>
      </w:r>
    </w:p>
    <w:p w:rsidR="00016655" w:rsidRDefault="00016655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постановлением</w:t>
      </w:r>
      <w:r>
        <w:t xml:space="preserve"> Губернатора Вологодской области от 21.02.2013 N 88)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rPr>
          <w:color w:val="0000FF"/>
        </w:rPr>
        <w:t>3</w:t>
      </w:r>
      <w:r>
        <w:t>. Заседание считается правомочным, если на нем присутствует не менее двух третей членов экспертного совета.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rPr>
          <w:color w:val="0000FF"/>
        </w:rPr>
        <w:t>4</w:t>
      </w:r>
      <w:r>
        <w:t>. Решения экспертным советом принимаются открытым голосованием простым большинством голосов членов экспертного совета, присутствующих на заседании. При равном количестве голосов голос председателя экспертного совета является решающим.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осуществления экспертным советом функций научно-координационного совета по присуждению </w:t>
      </w:r>
      <w:proofErr w:type="spellStart"/>
      <w:r>
        <w:t>госпремий</w:t>
      </w:r>
      <w:proofErr w:type="spellEnd"/>
      <w:r>
        <w:t xml:space="preserve"> решения принимаются в порядке, установленном </w:t>
      </w:r>
      <w:r>
        <w:rPr>
          <w:color w:val="0000FF"/>
        </w:rPr>
        <w:t>Положением</w:t>
      </w:r>
      <w:r>
        <w:t xml:space="preserve"> о премиях, утвержденным постановлением Законодательного Собрания области от 6 февраля 2008 года N 64.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rPr>
          <w:color w:val="0000FF"/>
        </w:rPr>
        <w:t>5</w:t>
      </w:r>
      <w:r>
        <w:t>. Решения экспертного совета оформляются протоколом, который подписывается председателем и секретарем экспертного совета.</w:t>
      </w:r>
    </w:p>
    <w:p w:rsidR="00016655" w:rsidRDefault="00016655">
      <w:pPr>
        <w:pStyle w:val="ConsPlusNormal"/>
        <w:spacing w:before="220"/>
        <w:ind w:firstLine="540"/>
        <w:jc w:val="both"/>
      </w:pPr>
      <w:r>
        <w:rPr>
          <w:color w:val="0000FF"/>
        </w:rPr>
        <w:t>6</w:t>
      </w:r>
      <w:r>
        <w:t>. Организационное, материально-техническое и методическое обеспечение деятельности экспертного совета осуществляет Департамент экономического развития области.</w:t>
      </w:r>
    </w:p>
    <w:p w:rsidR="00016655" w:rsidRDefault="00016655">
      <w:pPr>
        <w:pStyle w:val="ConsPlusNormal"/>
        <w:jc w:val="both"/>
      </w:pPr>
      <w:r>
        <w:t xml:space="preserve">(п. 6 в ред. </w:t>
      </w:r>
      <w:r>
        <w:rPr>
          <w:color w:val="0000FF"/>
        </w:rPr>
        <w:t>постановления</w:t>
      </w:r>
      <w:r>
        <w:t xml:space="preserve"> Губернатора Вологодской области от 22.11.2013 N 552)</w:t>
      </w:r>
    </w:p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jc w:val="right"/>
        <w:outlineLvl w:val="0"/>
      </w:pPr>
      <w:r>
        <w:t>Утвержден</w:t>
      </w:r>
    </w:p>
    <w:p w:rsidR="00016655" w:rsidRDefault="00016655">
      <w:pPr>
        <w:pStyle w:val="ConsPlusNormal"/>
        <w:jc w:val="right"/>
      </w:pPr>
      <w:r>
        <w:t>Постановлением</w:t>
      </w:r>
    </w:p>
    <w:p w:rsidR="00016655" w:rsidRDefault="00016655">
      <w:pPr>
        <w:pStyle w:val="ConsPlusNormal"/>
        <w:jc w:val="right"/>
      </w:pPr>
      <w:r>
        <w:t>Губернатора области</w:t>
      </w:r>
    </w:p>
    <w:p w:rsidR="00016655" w:rsidRDefault="00016655">
      <w:pPr>
        <w:pStyle w:val="ConsPlusNormal"/>
        <w:jc w:val="right"/>
      </w:pPr>
      <w:r>
        <w:t>от 28 января 2009 г. N 30</w:t>
      </w:r>
    </w:p>
    <w:p w:rsidR="00016655" w:rsidRDefault="00016655">
      <w:pPr>
        <w:pStyle w:val="ConsPlusNormal"/>
        <w:jc w:val="right"/>
      </w:pPr>
      <w:r>
        <w:t>(приложение 2)</w:t>
      </w:r>
    </w:p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jc w:val="center"/>
      </w:pPr>
      <w:bookmarkStart w:id="1" w:name="P97"/>
      <w:bookmarkEnd w:id="1"/>
      <w:r>
        <w:t>ПЕРСОНАЛЬНЫЙ СОСТАВ</w:t>
      </w:r>
    </w:p>
    <w:p w:rsidR="00016655" w:rsidRDefault="00016655">
      <w:pPr>
        <w:pStyle w:val="ConsPlusNormal"/>
        <w:jc w:val="center"/>
      </w:pPr>
      <w:r>
        <w:t>ЭКСПЕРТНОГО НАУЧНОГО СОВЕТА ВОЛОГОДСКОЙ ОБЛАСТИ</w:t>
      </w:r>
    </w:p>
    <w:p w:rsidR="00016655" w:rsidRDefault="000166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16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655" w:rsidRDefault="00016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655" w:rsidRDefault="00016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постановления</w:t>
            </w:r>
            <w:r>
              <w:rPr>
                <w:color w:val="392C69"/>
              </w:rPr>
              <w:t xml:space="preserve"> Губернатора Вологодской области</w:t>
            </w:r>
            <w:proofErr w:type="gramEnd"/>
          </w:p>
          <w:p w:rsidR="00016655" w:rsidRDefault="00016655">
            <w:pPr>
              <w:pStyle w:val="ConsPlusNormal"/>
              <w:jc w:val="center"/>
            </w:pPr>
            <w:r>
              <w:rPr>
                <w:color w:val="392C69"/>
              </w:rPr>
              <w:t>от 07.05.2018 N 105)</w:t>
            </w:r>
          </w:p>
        </w:tc>
      </w:tr>
    </w:tbl>
    <w:p w:rsidR="00016655" w:rsidRDefault="000166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Тушинов Виталий Валерьевич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- заместитель Губернатора области, председатель экспертного научного совета области;</w:t>
            </w:r>
          </w:p>
        </w:tc>
      </w:tr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Меньшиков Евгений Валерьевич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- начальник Департамента экономического развития области, заместитель председателя экспертного научного совета области;</w:t>
            </w:r>
          </w:p>
        </w:tc>
      </w:tr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lastRenderedPageBreak/>
              <w:t>Попова Наталья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- консультант управления отраслевого развития, науки и инноваций Департамента экономического развития области, секретарь экспертного научного совета области.</w:t>
            </w:r>
          </w:p>
        </w:tc>
      </w:tr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Члены экспертного научного совета области: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</w:p>
        </w:tc>
      </w:tr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Андреева Ольга Леонидовна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 xml:space="preserve">- главный консультант управления реализации государственной политики в сфере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Департамента образования области;</w:t>
            </w:r>
          </w:p>
        </w:tc>
      </w:tr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proofErr w:type="spellStart"/>
            <w:r>
              <w:t>Безнин</w:t>
            </w:r>
            <w:proofErr w:type="spellEnd"/>
            <w:r>
              <w:t xml:space="preserve"> Михаил Алексеевич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 xml:space="preserve">- проректор по научной работе ФГБОУ ВО "Вологодский государственный университет", доктор исторических наук, профессор </w:t>
            </w:r>
            <w:r>
              <w:rPr>
                <w:color w:val="0000FF"/>
              </w:rPr>
              <w:t>&lt;*&gt;</w:t>
            </w:r>
            <w:r>
              <w:t>;</w:t>
            </w:r>
          </w:p>
        </w:tc>
      </w:tr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Верещагин Дмитрий Олегович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- заместитель начальника Департамента лесного комплекса области;</w:t>
            </w:r>
          </w:p>
        </w:tc>
      </w:tr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proofErr w:type="spellStart"/>
            <w:r>
              <w:t>Гулин</w:t>
            </w:r>
            <w:proofErr w:type="spellEnd"/>
            <w:r>
              <w:t xml:space="preserve"> Константин Анатольевич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 xml:space="preserve">- заместитель директора по научной работе, заведующий отделом научно-технологического развития и экономики знаний ФГБУН "Вологодский научный центр Российской академии наук", доктор экономических наук </w:t>
            </w:r>
            <w:r>
              <w:rPr>
                <w:color w:val="0000FF"/>
              </w:rPr>
              <w:t>&lt;*&gt;</w:t>
            </w:r>
            <w:r>
              <w:t>;</w:t>
            </w:r>
          </w:p>
        </w:tc>
      </w:tr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proofErr w:type="spellStart"/>
            <w:r>
              <w:t>Гуркин</w:t>
            </w:r>
            <w:proofErr w:type="spellEnd"/>
            <w:r>
              <w:t xml:space="preserve"> Михаил Андреевич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 xml:space="preserve">- старший менеджер ПАО "Северсталь" </w:t>
            </w:r>
            <w:r>
              <w:rPr>
                <w:color w:val="0000FF"/>
              </w:rPr>
              <w:t>&lt;*&gt;</w:t>
            </w:r>
            <w:r>
              <w:t>;</w:t>
            </w:r>
          </w:p>
        </w:tc>
      </w:tr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Дмитриев Алексей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 xml:space="preserve">- технический директор АО "Вологодский оптико-механический завод" </w:t>
            </w:r>
            <w:r>
              <w:rPr>
                <w:color w:val="0000FF"/>
              </w:rPr>
              <w:t>&lt;*&gt;</w:t>
            </w:r>
            <w:r>
              <w:t>;</w:t>
            </w:r>
          </w:p>
        </w:tc>
      </w:tr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Елфимов Михаил Васильевич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- начальник управления агропромышленного производства, заместитель начальника Департамента сельского хозяйства и продовольственных ресурсов области;</w:t>
            </w:r>
          </w:p>
        </w:tc>
      </w:tr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Иванов Евгений Григорьевич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 xml:space="preserve">- заместитель председателя постоянного комитета Законодательного Собрания области по экономической политике и собственности </w:t>
            </w:r>
            <w:r>
              <w:rPr>
                <w:color w:val="0000FF"/>
              </w:rPr>
              <w:t>&lt;*&gt;</w:t>
            </w:r>
            <w:r>
              <w:t>;</w:t>
            </w:r>
          </w:p>
        </w:tc>
      </w:tr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Кузин Андрей Алексеевич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 xml:space="preserve">- проректор по научной работе ФГБОУ ВО "Вологодская государственная молочнохозяйственная академия имени Н.В. Верещагина", кандидат технических наук </w:t>
            </w:r>
            <w:r>
              <w:rPr>
                <w:color w:val="0000FF"/>
              </w:rPr>
              <w:t>&lt;*&gt;</w:t>
            </w:r>
            <w:r>
              <w:t>;</w:t>
            </w:r>
          </w:p>
        </w:tc>
      </w:tr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proofErr w:type="spellStart"/>
            <w:r>
              <w:t>Макарьина</w:t>
            </w:r>
            <w:proofErr w:type="spellEnd"/>
            <w:r>
              <w:t xml:space="preserve"> Ирина Альбертовна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- ректор АОУ ВО ДПО "Вологодский институт развития образования";</w:t>
            </w:r>
          </w:p>
        </w:tc>
      </w:tr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Некрасов Василий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 xml:space="preserve">- начальник организационно-научного отдела ФКОУ ВО "Вологодский институт права и экономики </w:t>
            </w:r>
            <w:proofErr w:type="gramStart"/>
            <w:r>
              <w:t>Федеральной</w:t>
            </w:r>
            <w:proofErr w:type="gramEnd"/>
            <w:r>
              <w:t xml:space="preserve"> службы исполнения наказаний", майор внутренней службы, кандидат юридических наук, председатель Совета молодых ученых и специалистов Вологодской области </w:t>
            </w:r>
            <w:r>
              <w:rPr>
                <w:color w:val="0000FF"/>
              </w:rPr>
              <w:t>&lt;*&gt;</w:t>
            </w:r>
            <w:r>
              <w:t>;</w:t>
            </w:r>
          </w:p>
        </w:tc>
      </w:tr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Пономарева Светлана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- начальник Департамента стратегического планирования области;</w:t>
            </w:r>
          </w:p>
        </w:tc>
      </w:tr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Сапогов Александр Олегович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 xml:space="preserve">- начальник управления </w:t>
            </w:r>
            <w:proofErr w:type="gramStart"/>
            <w:r>
              <w:t>отраслевого</w:t>
            </w:r>
            <w:proofErr w:type="gramEnd"/>
            <w:r>
              <w:t xml:space="preserve"> развития, науки и инноваций Департамента экономического развития области;</w:t>
            </w:r>
          </w:p>
        </w:tc>
      </w:tr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Синицын Антон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 xml:space="preserve">- начальник Управления науки и инноваций ФГБОУ ВО "Вологодский государственный университет", кандидат </w:t>
            </w:r>
            <w:r>
              <w:lastRenderedPageBreak/>
              <w:t xml:space="preserve">технических наук, доцент </w:t>
            </w:r>
            <w:r>
              <w:rPr>
                <w:color w:val="0000FF"/>
              </w:rPr>
              <w:t>&lt;*&gt;</w:t>
            </w:r>
            <w:r>
              <w:t>;</w:t>
            </w:r>
          </w:p>
        </w:tc>
      </w:tr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lastRenderedPageBreak/>
              <w:t>Целикова Екатерина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 xml:space="preserve">- проректор по научной работе ФГБОУ ВО "Череповецкий государственный университет" </w:t>
            </w:r>
            <w:r>
              <w:rPr>
                <w:color w:val="0000FF"/>
              </w:rPr>
              <w:t>&lt;*&gt;</w:t>
            </w:r>
            <w:r>
              <w:t>;</w:t>
            </w:r>
          </w:p>
        </w:tc>
      </w:tr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>Яковлева Оксана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 xml:space="preserve">- генеральный директор АО "Корпорация развития Вологодской области </w:t>
            </w:r>
            <w:r>
              <w:rPr>
                <w:color w:val="0000FF"/>
              </w:rPr>
              <w:t>&lt;*&gt;</w:t>
            </w:r>
            <w:r>
              <w:t>;</w:t>
            </w:r>
          </w:p>
        </w:tc>
      </w:tr>
      <w:tr w:rsidR="000166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proofErr w:type="spellStart"/>
            <w:r>
              <w:t>Яшалова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16655" w:rsidRDefault="00016655">
            <w:pPr>
              <w:pStyle w:val="ConsPlusNormal"/>
            </w:pPr>
            <w:r>
              <w:t xml:space="preserve">- заведующий кафедрой экономики и управления ФГБОУ ВО "Череповецкий государственный университет" </w:t>
            </w:r>
            <w:r>
              <w:rPr>
                <w:color w:val="0000FF"/>
              </w:rPr>
              <w:t>&lt;*&gt;</w:t>
            </w:r>
            <w:r>
              <w:t>.</w:t>
            </w:r>
          </w:p>
        </w:tc>
      </w:tr>
    </w:tbl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ind w:firstLine="540"/>
        <w:jc w:val="both"/>
      </w:pPr>
      <w:r>
        <w:t>--------------------------------</w:t>
      </w:r>
    </w:p>
    <w:p w:rsidR="00016655" w:rsidRDefault="00016655">
      <w:pPr>
        <w:pStyle w:val="ConsPlusNormal"/>
        <w:spacing w:before="220"/>
        <w:ind w:firstLine="540"/>
        <w:jc w:val="both"/>
      </w:pPr>
      <w:bookmarkStart w:id="2" w:name="P147"/>
      <w:bookmarkEnd w:id="2"/>
      <w:r>
        <w:t>&lt;*&gt; По согласованию.</w:t>
      </w:r>
    </w:p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jc w:val="both"/>
      </w:pPr>
    </w:p>
    <w:p w:rsidR="00016655" w:rsidRDefault="00016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461" w:rsidRDefault="00F72461"/>
    <w:sectPr w:rsidR="00F72461" w:rsidSect="0001665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655"/>
    <w:rsid w:val="00016655"/>
    <w:rsid w:val="0090107C"/>
    <w:rsid w:val="00B23B51"/>
    <w:rsid w:val="00EC25C9"/>
    <w:rsid w:val="00F7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1818</Words>
  <Characters>10363</Characters>
  <Application>Microsoft Office Word</Application>
  <DocSecurity>0</DocSecurity>
  <Lines>86</Lines>
  <Paragraphs>24</Paragraphs>
  <ScaleCrop>false</ScaleCrop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Nekludova.OV</dc:creator>
  <cp:lastModifiedBy>Nekludova.OV</cp:lastModifiedBy>
  <cp:revision>1</cp:revision>
  <dcterms:created xsi:type="dcterms:W3CDTF">2018-08-10T13:41:00Z</dcterms:created>
  <dcterms:modified xsi:type="dcterms:W3CDTF">2018-08-10T13:42:00Z</dcterms:modified>
</cp:coreProperties>
</file>