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D" w:rsidRPr="005B3ABF" w:rsidRDefault="006D23C5" w:rsidP="00A203FD">
      <w:pPr>
        <w:suppressAutoHyphens/>
        <w:ind w:left="62" w:right="62" w:hanging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</w:t>
      </w:r>
      <w:r w:rsidR="00A203FD" w:rsidRPr="005B3ABF">
        <w:rPr>
          <w:b/>
          <w:sz w:val="28"/>
          <w:szCs w:val="28"/>
        </w:rPr>
        <w:t xml:space="preserve"> </w:t>
      </w:r>
      <w:r w:rsidR="004733E2">
        <w:rPr>
          <w:b/>
          <w:sz w:val="28"/>
          <w:szCs w:val="28"/>
        </w:rPr>
        <w:t>результатах</w:t>
      </w:r>
      <w:r w:rsidR="00A203FD" w:rsidRPr="005B3ABF">
        <w:rPr>
          <w:b/>
          <w:sz w:val="28"/>
          <w:szCs w:val="28"/>
        </w:rPr>
        <w:t xml:space="preserve"> конкурсн</w:t>
      </w:r>
      <w:r w:rsidR="004733E2">
        <w:rPr>
          <w:b/>
          <w:sz w:val="28"/>
          <w:szCs w:val="28"/>
        </w:rPr>
        <w:t>ого</w:t>
      </w:r>
      <w:r w:rsidR="00A203FD" w:rsidRPr="005B3ABF">
        <w:rPr>
          <w:b/>
          <w:sz w:val="28"/>
          <w:szCs w:val="28"/>
        </w:rPr>
        <w:t xml:space="preserve"> отбор</w:t>
      </w:r>
      <w:r w:rsidR="004733E2">
        <w:rPr>
          <w:b/>
          <w:sz w:val="28"/>
          <w:szCs w:val="28"/>
        </w:rPr>
        <w:t>а</w:t>
      </w:r>
      <w:r w:rsidR="00A203FD" w:rsidRPr="005B3ABF">
        <w:rPr>
          <w:b/>
          <w:sz w:val="28"/>
          <w:szCs w:val="28"/>
        </w:rPr>
        <w:t xml:space="preserve"> </w:t>
      </w:r>
    </w:p>
    <w:p w:rsidR="00A203FD" w:rsidRPr="005B3ABF" w:rsidRDefault="00A93ABC" w:rsidP="00A203FD">
      <w:pPr>
        <w:ind w:left="62" w:right="62"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юридических лиц</w:t>
      </w:r>
      <w:r w:rsidR="00A203FD" w:rsidRPr="005B3ABF">
        <w:rPr>
          <w:b/>
          <w:sz w:val="28"/>
          <w:szCs w:val="28"/>
        </w:rPr>
        <w:t xml:space="preserve"> на право получения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</w:t>
      </w:r>
      <w:r>
        <w:rPr>
          <w:b/>
          <w:sz w:val="28"/>
          <w:szCs w:val="28"/>
        </w:rPr>
        <w:t xml:space="preserve">Российской Федерации </w:t>
      </w:r>
    </w:p>
    <w:p w:rsidR="00A203FD" w:rsidRPr="005B3ABF" w:rsidRDefault="00A203FD" w:rsidP="00A203FD">
      <w:pPr>
        <w:ind w:left="62" w:right="62" w:firstLine="505"/>
        <w:jc w:val="center"/>
        <w:rPr>
          <w:sz w:val="28"/>
          <w:szCs w:val="28"/>
        </w:rPr>
      </w:pPr>
    </w:p>
    <w:p w:rsidR="004733E2" w:rsidRDefault="004733E2" w:rsidP="00A93ABC">
      <w:pPr>
        <w:adjustRightInd w:val="0"/>
        <w:ind w:right="-1" w:firstLine="851"/>
        <w:jc w:val="both"/>
        <w:rPr>
          <w:sz w:val="28"/>
          <w:szCs w:val="28"/>
        </w:rPr>
      </w:pPr>
      <w:proofErr w:type="gramStart"/>
      <w:r w:rsidRPr="00A93ABC">
        <w:rPr>
          <w:sz w:val="28"/>
          <w:szCs w:val="28"/>
        </w:rPr>
        <w:t xml:space="preserve">В соответствии с постановлением Правительства области от 26 октября 2015 года № 887 «Об утверждении Порядка предоставления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</w:t>
      </w:r>
      <w:r w:rsidR="00A93ABC" w:rsidRPr="00A93ABC">
        <w:rPr>
          <w:sz w:val="28"/>
          <w:szCs w:val="28"/>
        </w:rPr>
        <w:t>Российской Федерации</w:t>
      </w:r>
      <w:r w:rsidRPr="00A93ABC">
        <w:rPr>
          <w:sz w:val="28"/>
          <w:szCs w:val="28"/>
        </w:rPr>
        <w:t xml:space="preserve">» </w:t>
      </w:r>
      <w:r w:rsidR="00A93ABC" w:rsidRPr="00A93ABC">
        <w:rPr>
          <w:sz w:val="28"/>
          <w:szCs w:val="28"/>
        </w:rPr>
        <w:t>3 мая</w:t>
      </w:r>
      <w:r w:rsidRPr="00A93ABC">
        <w:rPr>
          <w:sz w:val="28"/>
          <w:szCs w:val="28"/>
        </w:rPr>
        <w:t xml:space="preserve"> </w:t>
      </w:r>
      <w:r w:rsidR="005D22C0" w:rsidRPr="00A93ABC">
        <w:rPr>
          <w:sz w:val="28"/>
          <w:szCs w:val="28"/>
        </w:rPr>
        <w:t xml:space="preserve">и 8 </w:t>
      </w:r>
      <w:r w:rsidR="00A93ABC" w:rsidRPr="00A93ABC">
        <w:rPr>
          <w:sz w:val="28"/>
          <w:szCs w:val="28"/>
        </w:rPr>
        <w:t>мая</w:t>
      </w:r>
      <w:r w:rsidR="005D22C0" w:rsidRPr="00A93ABC">
        <w:rPr>
          <w:sz w:val="28"/>
          <w:szCs w:val="28"/>
        </w:rPr>
        <w:t xml:space="preserve"> 202</w:t>
      </w:r>
      <w:r w:rsidR="00A93ABC" w:rsidRPr="00A93ABC">
        <w:rPr>
          <w:sz w:val="28"/>
          <w:szCs w:val="28"/>
        </w:rPr>
        <w:t>3</w:t>
      </w:r>
      <w:r w:rsidR="005D22C0" w:rsidRPr="00A93ABC">
        <w:rPr>
          <w:sz w:val="28"/>
          <w:szCs w:val="28"/>
        </w:rPr>
        <w:t xml:space="preserve"> года в 14.00 состояли</w:t>
      </w:r>
      <w:r w:rsidRPr="00A93ABC">
        <w:rPr>
          <w:sz w:val="28"/>
          <w:szCs w:val="28"/>
        </w:rPr>
        <w:t>сь  заседани</w:t>
      </w:r>
      <w:r w:rsidR="005D22C0" w:rsidRPr="00A93ABC">
        <w:rPr>
          <w:sz w:val="28"/>
          <w:szCs w:val="28"/>
        </w:rPr>
        <w:t>я</w:t>
      </w:r>
      <w:r w:rsidR="00A93ABC" w:rsidRPr="00A93ABC">
        <w:rPr>
          <w:sz w:val="28"/>
          <w:szCs w:val="28"/>
        </w:rPr>
        <w:t xml:space="preserve">  Комиссии по проведению конкурса по отбору юридических лиц на право</w:t>
      </w:r>
      <w:proofErr w:type="gramEnd"/>
      <w:r w:rsidR="00A93ABC" w:rsidRPr="00A93ABC">
        <w:rPr>
          <w:sz w:val="28"/>
          <w:szCs w:val="28"/>
        </w:rPr>
        <w:t xml:space="preserve"> получения субсидий на финансовое обеспечение выполнения научно-исследовательских и опытно-конструкторских работ  с привлечением образовательных организаций высшего образования и научных организаций, расположенных на территории Российской Федерации </w:t>
      </w:r>
      <w:r w:rsidR="005D22C0">
        <w:rPr>
          <w:sz w:val="28"/>
          <w:szCs w:val="28"/>
        </w:rPr>
        <w:t xml:space="preserve"> (далее – Конкурсная комиссия</w:t>
      </w:r>
      <w:r w:rsidR="00A93ABC">
        <w:rPr>
          <w:sz w:val="28"/>
          <w:szCs w:val="28"/>
        </w:rPr>
        <w:t>, субсидия, проект НИОКР</w:t>
      </w:r>
      <w:r w:rsidR="005D22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33E2" w:rsidRDefault="004733E2" w:rsidP="00A93ABC">
      <w:pPr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7F4AD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7F4AD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были </w:t>
      </w:r>
      <w:proofErr w:type="gramStart"/>
      <w:r>
        <w:rPr>
          <w:sz w:val="28"/>
          <w:szCs w:val="28"/>
        </w:rPr>
        <w:t>рассмотрены</w:t>
      </w:r>
      <w:r w:rsidR="00F651CF">
        <w:rPr>
          <w:sz w:val="28"/>
          <w:szCs w:val="28"/>
        </w:rPr>
        <w:t xml:space="preserve"> и оценены</w:t>
      </w:r>
      <w:proofErr w:type="gramEnd"/>
      <w:r>
        <w:rPr>
          <w:sz w:val="28"/>
          <w:szCs w:val="28"/>
        </w:rPr>
        <w:t xml:space="preserve"> заявки: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ЗАО «Мезон» с проектом «Разработка, изготовление импортозамещающей  конструкции и технологии применения измерительной системы высокой точности для обеспечения серийного производства комплектующих двигателестроительных производств»;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</w:t>
      </w:r>
      <w:proofErr w:type="spellStart"/>
      <w:r w:rsidRPr="00A93ABC">
        <w:rPr>
          <w:sz w:val="28"/>
          <w:szCs w:val="28"/>
        </w:rPr>
        <w:t>Новотех</w:t>
      </w:r>
      <w:proofErr w:type="spellEnd"/>
      <w:r w:rsidRPr="00A93ABC">
        <w:rPr>
          <w:sz w:val="28"/>
          <w:szCs w:val="28"/>
        </w:rPr>
        <w:t xml:space="preserve"> – ЭКО» с проектом «Разработка нового типа ультразвукового оборудования для очистки сточных и ливневых вод от органических и неорганических примесей»;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ЗАО «Кондитерская фабрика» с проектом «Создание прогрессивных научно-обоснованных технологий пастильных кондитерских изделий с заданными характеристиками на основе изучения механизмов структурообразования пищевых систем с использованием импортозамещающих ингредиентов»;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</w:t>
      </w:r>
      <w:proofErr w:type="spellStart"/>
      <w:r w:rsidRPr="00A93ABC">
        <w:rPr>
          <w:sz w:val="28"/>
          <w:szCs w:val="28"/>
        </w:rPr>
        <w:t>Технолидер</w:t>
      </w:r>
      <w:proofErr w:type="spellEnd"/>
      <w:r w:rsidRPr="00A93ABC">
        <w:rPr>
          <w:sz w:val="28"/>
          <w:szCs w:val="28"/>
        </w:rPr>
        <w:t xml:space="preserve">» с проектом «Разработка технологии и производство опытной партии </w:t>
      </w:r>
      <w:proofErr w:type="spellStart"/>
      <w:r w:rsidRPr="00A93ABC">
        <w:rPr>
          <w:sz w:val="28"/>
          <w:szCs w:val="28"/>
        </w:rPr>
        <w:t>месдоз</w:t>
      </w:r>
      <w:proofErr w:type="spellEnd"/>
      <w:r w:rsidRPr="00A93ABC">
        <w:rPr>
          <w:sz w:val="28"/>
          <w:szCs w:val="28"/>
        </w:rPr>
        <w:t xml:space="preserve"> для прокатных станов компаний цветной и черной металлургии»;</w:t>
      </w:r>
    </w:p>
    <w:p w:rsidR="00A93ABC" w:rsidRPr="00A93ABC" w:rsidRDefault="00A93ABC" w:rsidP="00A93ABC">
      <w:pPr>
        <w:adjustRightInd w:val="0"/>
        <w:ind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 xml:space="preserve">ООО «Передовик» с проектом «Разработка и производство оборудования и формованных элементов </w:t>
      </w:r>
      <w:proofErr w:type="gramStart"/>
      <w:r w:rsidRPr="00A93ABC">
        <w:rPr>
          <w:sz w:val="28"/>
          <w:szCs w:val="28"/>
        </w:rPr>
        <w:t>для</w:t>
      </w:r>
      <w:proofErr w:type="gramEnd"/>
      <w:r w:rsidRPr="00A93ABC">
        <w:rPr>
          <w:sz w:val="28"/>
          <w:szCs w:val="28"/>
        </w:rPr>
        <w:t xml:space="preserve"> индивидуального строительства»;</w:t>
      </w:r>
    </w:p>
    <w:p w:rsid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«Александра-Плюс» с проектом «Разработки герметичной системы для рассева тонкодисперсных металлических порошков в среде инертного газа»</w:t>
      </w:r>
      <w:r>
        <w:rPr>
          <w:sz w:val="28"/>
          <w:szCs w:val="28"/>
        </w:rPr>
        <w:t>;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ПАО «Северсталь» с проектом «Разработка и внедрение технологии выплавки чугуна из железорудного сырья с высоким содержанием железа  с пониженным удельным расходом кокса на основе обеспечения оптимальной жидкоподвижности шлакового расплава и выстраивания  стратегии устойчивого технологического процесса без риска работы в зонах высокой вязкости первичных и конечных доменных шлаков»;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</w:t>
      </w:r>
      <w:proofErr w:type="spellStart"/>
      <w:r w:rsidRPr="00A93ABC">
        <w:rPr>
          <w:sz w:val="28"/>
          <w:szCs w:val="28"/>
        </w:rPr>
        <w:t>АкваМир</w:t>
      </w:r>
      <w:proofErr w:type="spellEnd"/>
      <w:r w:rsidRPr="00A93ABC">
        <w:rPr>
          <w:sz w:val="28"/>
          <w:szCs w:val="28"/>
        </w:rPr>
        <w:t>» с проектом «Разработка, производство и обслуживание программно-аппаратного комплекса дистанционного мониторинга качества воды с использованием ИИ и технического зрения»;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</w:t>
      </w:r>
      <w:proofErr w:type="spellStart"/>
      <w:r w:rsidRPr="00A93ABC">
        <w:rPr>
          <w:sz w:val="28"/>
          <w:szCs w:val="28"/>
        </w:rPr>
        <w:t>РемМех</w:t>
      </w:r>
      <w:proofErr w:type="spellEnd"/>
      <w:r w:rsidRPr="00A93ABC">
        <w:rPr>
          <w:sz w:val="28"/>
          <w:szCs w:val="28"/>
        </w:rPr>
        <w:t xml:space="preserve">» с проектом «Модернизация металлообрабатывающего производства по обслуживанию машиностроительного комплекса»; </w:t>
      </w:r>
    </w:p>
    <w:p w:rsidR="00A93ABC" w:rsidRPr="00A93ABC" w:rsidRDefault="00A93ABC" w:rsidP="00A93ABC">
      <w:pPr>
        <w:ind w:right="62"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</w:t>
      </w:r>
      <w:proofErr w:type="spellStart"/>
      <w:r w:rsidRPr="00A93ABC">
        <w:rPr>
          <w:sz w:val="28"/>
          <w:szCs w:val="28"/>
        </w:rPr>
        <w:t>Протемол</w:t>
      </w:r>
      <w:proofErr w:type="spellEnd"/>
      <w:r w:rsidRPr="00A93ABC">
        <w:rPr>
          <w:sz w:val="28"/>
          <w:szCs w:val="28"/>
        </w:rPr>
        <w:t>» с проектом  «Разработка технологии производства установки для кристаллизации лактозы в сгущенном молочном сырье на основе аппаратов емкостного типа производительностью до 280 тонн сырья в сутки»;</w:t>
      </w:r>
    </w:p>
    <w:p w:rsidR="00A93ABC" w:rsidRPr="00A93ABC" w:rsidRDefault="00A93ABC" w:rsidP="00A93ABC">
      <w:pPr>
        <w:adjustRightInd w:val="0"/>
        <w:ind w:firstLine="851"/>
        <w:jc w:val="both"/>
        <w:rPr>
          <w:sz w:val="28"/>
          <w:szCs w:val="28"/>
        </w:rPr>
      </w:pPr>
      <w:r w:rsidRPr="00A93ABC">
        <w:rPr>
          <w:sz w:val="28"/>
          <w:szCs w:val="28"/>
        </w:rPr>
        <w:t>ООО «</w:t>
      </w:r>
      <w:proofErr w:type="spellStart"/>
      <w:r w:rsidRPr="00A93ABC">
        <w:rPr>
          <w:sz w:val="28"/>
          <w:szCs w:val="28"/>
        </w:rPr>
        <w:t>ВолИнжКомпани</w:t>
      </w:r>
      <w:proofErr w:type="spellEnd"/>
      <w:r w:rsidRPr="00A93ABC">
        <w:rPr>
          <w:sz w:val="28"/>
          <w:szCs w:val="28"/>
        </w:rPr>
        <w:t xml:space="preserve">» с проектом «Модернизация технологической линии по производству </w:t>
      </w:r>
      <w:proofErr w:type="spellStart"/>
      <w:r w:rsidRPr="00A93ABC">
        <w:rPr>
          <w:sz w:val="28"/>
          <w:szCs w:val="28"/>
        </w:rPr>
        <w:t>энергоэффективных</w:t>
      </w:r>
      <w:proofErr w:type="spellEnd"/>
      <w:r w:rsidRPr="00A93ABC">
        <w:rPr>
          <w:sz w:val="28"/>
          <w:szCs w:val="28"/>
        </w:rPr>
        <w:t xml:space="preserve"> зерновых кормов».</w:t>
      </w:r>
    </w:p>
    <w:p w:rsidR="00A93ABC" w:rsidRDefault="00A93ABC" w:rsidP="00A93ABC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</w:p>
    <w:p w:rsidR="00A93ABC" w:rsidRPr="005D2E98" w:rsidRDefault="00A93ABC" w:rsidP="00A93ABC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  <w:r w:rsidRPr="005D2E98">
        <w:rPr>
          <w:rFonts w:ascii="Times New Roman" w:hAnsi="Times New Roman" w:cs="Times New Roman"/>
        </w:rPr>
        <w:t xml:space="preserve">Список проектов НИОКР с суммой баллов, </w:t>
      </w:r>
    </w:p>
    <w:p w:rsidR="00A93ABC" w:rsidRPr="005D2E98" w:rsidRDefault="00A93ABC" w:rsidP="00A93ABC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 w:rsidRPr="005D2E98">
        <w:rPr>
          <w:rFonts w:ascii="Times New Roman" w:hAnsi="Times New Roman" w:cs="Times New Roman"/>
        </w:rPr>
        <w:t>присвоенных</w:t>
      </w:r>
      <w:proofErr w:type="gramEnd"/>
      <w:r w:rsidRPr="005D2E98">
        <w:rPr>
          <w:rFonts w:ascii="Times New Roman" w:hAnsi="Times New Roman" w:cs="Times New Roman"/>
        </w:rPr>
        <w:t xml:space="preserve"> проектам НИОКР по итогам оценки </w:t>
      </w:r>
    </w:p>
    <w:p w:rsidR="00A93ABC" w:rsidRPr="005D2E98" w:rsidRDefault="00A93ABC" w:rsidP="00A93ABC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7"/>
        <w:tblW w:w="10536" w:type="dxa"/>
        <w:tblInd w:w="62" w:type="dxa"/>
        <w:tblLayout w:type="fixed"/>
        <w:tblLook w:val="04A0"/>
      </w:tblPr>
      <w:tblGrid>
        <w:gridCol w:w="897"/>
        <w:gridCol w:w="2835"/>
        <w:gridCol w:w="5525"/>
        <w:gridCol w:w="1279"/>
      </w:tblGrid>
      <w:tr w:rsidR="00A93ABC" w:rsidRPr="005D2E98" w:rsidTr="009D297C">
        <w:trPr>
          <w:trHeight w:val="71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4"/>
                <w:szCs w:val="24"/>
              </w:rPr>
            </w:pPr>
            <w:r w:rsidRPr="005D2E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E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2E98">
              <w:rPr>
                <w:sz w:val="24"/>
                <w:szCs w:val="24"/>
              </w:rPr>
              <w:t>/</w:t>
            </w:r>
            <w:proofErr w:type="spellStart"/>
            <w:r w:rsidRPr="005D2E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BC" w:rsidRPr="005D2E98" w:rsidRDefault="00A93ABC" w:rsidP="009D297C">
            <w:pPr>
              <w:adjustRightInd w:val="0"/>
              <w:jc w:val="center"/>
              <w:rPr>
                <w:sz w:val="24"/>
                <w:szCs w:val="24"/>
              </w:rPr>
            </w:pPr>
            <w:r w:rsidRPr="005D2E98">
              <w:rPr>
                <w:color w:val="000000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BC" w:rsidRPr="005D2E98" w:rsidRDefault="00A93ABC" w:rsidP="009D297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D2E98">
              <w:rPr>
                <w:color w:val="000000"/>
                <w:sz w:val="24"/>
                <w:szCs w:val="24"/>
              </w:rPr>
              <w:t>Наименование темы проекта НИОКР</w:t>
            </w:r>
          </w:p>
          <w:p w:rsidR="00A93ABC" w:rsidRPr="005D2E98" w:rsidRDefault="00A93ABC" w:rsidP="009D297C">
            <w:pPr>
              <w:ind w:right="62"/>
              <w:jc w:val="center"/>
              <w:rPr>
                <w:sz w:val="24"/>
                <w:szCs w:val="24"/>
              </w:rPr>
            </w:pPr>
            <w:r w:rsidRPr="005D2E98">
              <w:rPr>
                <w:color w:val="000000"/>
                <w:sz w:val="24"/>
                <w:szCs w:val="24"/>
              </w:rPr>
              <w:t>(срок реализации проекта)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4"/>
                <w:szCs w:val="24"/>
              </w:rPr>
            </w:pPr>
            <w:r w:rsidRPr="005D2E98">
              <w:rPr>
                <w:color w:val="000000"/>
                <w:sz w:val="24"/>
                <w:szCs w:val="24"/>
              </w:rPr>
              <w:t xml:space="preserve">Количество баллов 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ПАО «Северсталь»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Разработка и внедрение технологии выплавки чугуна из железорудного сырья с высоким содержанием железа  с пониженным удельным расходом кокса на основе обеспечения оптимальной жидкоподвижности шлакового расплава и выстраивания  стратегии устойчивого технологического процесса без риска работы в зонах высокой вязкости первичных и конечных доменных шлаков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 xml:space="preserve">ЗАО «Кондитерская фабрика»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Создание прогрессивных научно-обоснованных технологий пастильных кондитерских изделий с заданными характеристиками на основе изучения механизмов структурообразования пищевых систем с использованием импортозамещающих ингредиентов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66,8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ООО «</w:t>
            </w:r>
            <w:proofErr w:type="spellStart"/>
            <w:r w:rsidRPr="00F12104">
              <w:rPr>
                <w:sz w:val="28"/>
                <w:szCs w:val="28"/>
              </w:rPr>
              <w:t>Протемол</w:t>
            </w:r>
            <w:proofErr w:type="spellEnd"/>
            <w:r w:rsidRPr="00F12104">
              <w:rPr>
                <w:sz w:val="28"/>
                <w:szCs w:val="28"/>
              </w:rPr>
              <w:t>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Разработка технологии производства установки для кристаллизации лактозы в сгущенном молочном сырье на основе аппаратов емкостного типа производительностью до 280 тонн сырья в сутки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ООО «</w:t>
            </w:r>
            <w:proofErr w:type="spellStart"/>
            <w:r w:rsidRPr="005D2E98">
              <w:rPr>
                <w:sz w:val="28"/>
                <w:szCs w:val="28"/>
              </w:rPr>
              <w:t>Новотех</w:t>
            </w:r>
            <w:proofErr w:type="spellEnd"/>
            <w:r w:rsidRPr="005D2E98">
              <w:rPr>
                <w:sz w:val="28"/>
                <w:szCs w:val="28"/>
              </w:rPr>
              <w:t xml:space="preserve"> – ЭКО»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 xml:space="preserve">Разработка нового типа ультразвукового оборудования для очистки сточных и ливневых вод от органических и неорганических примесей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61,8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ООО «Александра-Плюс»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Разработки герметичной системы для рассева тонкодисперсных металлических порошков в среде инертного газа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60,4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 xml:space="preserve">ЗАО «Мезон»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Разработка, изготовление импортозамещающей  конструкции и технологии применения измерительной системы высокой точности для обеспечения серийного производства комплектующих двигателестроительных производств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52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ООО «</w:t>
            </w:r>
            <w:proofErr w:type="spellStart"/>
            <w:r w:rsidRPr="005D2E98">
              <w:rPr>
                <w:sz w:val="28"/>
                <w:szCs w:val="28"/>
              </w:rPr>
              <w:t>Технолидер</w:t>
            </w:r>
            <w:proofErr w:type="spellEnd"/>
            <w:r w:rsidRPr="005D2E9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 xml:space="preserve">Разработка технологии и производство опытной партии </w:t>
            </w:r>
            <w:proofErr w:type="spellStart"/>
            <w:r w:rsidRPr="005D2E98">
              <w:rPr>
                <w:sz w:val="28"/>
                <w:szCs w:val="28"/>
              </w:rPr>
              <w:t>месдоз</w:t>
            </w:r>
            <w:proofErr w:type="spellEnd"/>
            <w:r w:rsidRPr="005D2E98">
              <w:rPr>
                <w:sz w:val="28"/>
                <w:szCs w:val="28"/>
              </w:rPr>
              <w:t xml:space="preserve"> для прокатных станов компаний цветной и черной металлургии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50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ООО «</w:t>
            </w:r>
            <w:proofErr w:type="spellStart"/>
            <w:r w:rsidRPr="00F12104">
              <w:rPr>
                <w:sz w:val="28"/>
                <w:szCs w:val="28"/>
              </w:rPr>
              <w:t>АкваМир</w:t>
            </w:r>
            <w:proofErr w:type="spellEnd"/>
            <w:r w:rsidRPr="00F12104">
              <w:rPr>
                <w:sz w:val="28"/>
                <w:szCs w:val="28"/>
              </w:rPr>
              <w:t>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Разработка, производство и обслуживание программно-аппаратного комплекса дистанционного мониторинга качества воды с использованием ИИ и технического зрения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ООО «</w:t>
            </w:r>
            <w:proofErr w:type="spellStart"/>
            <w:r w:rsidRPr="00F12104">
              <w:rPr>
                <w:sz w:val="28"/>
                <w:szCs w:val="28"/>
              </w:rPr>
              <w:t>ВолИнжКомпани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 xml:space="preserve">Модернизация технологической линии по производству </w:t>
            </w:r>
            <w:proofErr w:type="spellStart"/>
            <w:r w:rsidRPr="00F12104">
              <w:rPr>
                <w:sz w:val="28"/>
                <w:szCs w:val="28"/>
              </w:rPr>
              <w:t>энергоэффективных</w:t>
            </w:r>
            <w:proofErr w:type="spellEnd"/>
            <w:r w:rsidRPr="00F12104">
              <w:rPr>
                <w:sz w:val="28"/>
                <w:szCs w:val="28"/>
              </w:rPr>
              <w:t xml:space="preserve"> зерновых кормов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ООО «Передовик»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 xml:space="preserve">Разработка и производство оборудования и формованных элементов </w:t>
            </w:r>
            <w:proofErr w:type="gramStart"/>
            <w:r w:rsidRPr="005D2E98">
              <w:rPr>
                <w:sz w:val="28"/>
                <w:szCs w:val="28"/>
              </w:rPr>
              <w:t>для</w:t>
            </w:r>
            <w:proofErr w:type="gramEnd"/>
            <w:r w:rsidRPr="005D2E98">
              <w:rPr>
                <w:sz w:val="28"/>
                <w:szCs w:val="28"/>
              </w:rPr>
              <w:t xml:space="preserve"> индивидуального строительства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5D2E98">
              <w:rPr>
                <w:sz w:val="28"/>
                <w:szCs w:val="28"/>
              </w:rPr>
              <w:t>45,8</w:t>
            </w:r>
          </w:p>
        </w:tc>
      </w:tr>
      <w:tr w:rsidR="00A93ABC" w:rsidRPr="005D2E98" w:rsidTr="009D297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C" w:rsidRPr="005D2E98" w:rsidRDefault="00A93ABC" w:rsidP="00A93A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tabs>
                <w:tab w:val="left" w:pos="2962"/>
              </w:tabs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ООО «</w:t>
            </w:r>
            <w:proofErr w:type="spellStart"/>
            <w:r w:rsidRPr="00F12104">
              <w:rPr>
                <w:sz w:val="28"/>
                <w:szCs w:val="28"/>
              </w:rPr>
              <w:t>РемМех</w:t>
            </w:r>
            <w:proofErr w:type="spellEnd"/>
            <w:r w:rsidRPr="00F12104">
              <w:rPr>
                <w:sz w:val="28"/>
                <w:szCs w:val="28"/>
              </w:rPr>
              <w:t>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 w:rsidRPr="00F12104">
              <w:rPr>
                <w:sz w:val="28"/>
                <w:szCs w:val="28"/>
              </w:rPr>
              <w:t>Модернизация металлообрабатывающего производства по обслуживанию машиностроительного комплекса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BC" w:rsidRPr="005D2E98" w:rsidRDefault="00A93ABC" w:rsidP="009D297C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</w:tr>
    </w:tbl>
    <w:p w:rsidR="00A93ABC" w:rsidRDefault="00A93ABC" w:rsidP="00A93ABC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A93ABC" w:rsidRPr="00381037" w:rsidRDefault="00A93ABC" w:rsidP="00A93ABC">
      <w:pPr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A93ABC">
        <w:rPr>
          <w:sz w:val="28"/>
          <w:szCs w:val="28"/>
        </w:rPr>
        <w:t xml:space="preserve">В соответствии с распоряжением </w:t>
      </w:r>
      <w:r w:rsidR="00F651CF" w:rsidRPr="00A93ABC">
        <w:rPr>
          <w:sz w:val="28"/>
          <w:szCs w:val="28"/>
        </w:rPr>
        <w:t xml:space="preserve"> Департамента экон</w:t>
      </w:r>
      <w:r w:rsidRPr="00A93ABC">
        <w:rPr>
          <w:sz w:val="28"/>
          <w:szCs w:val="28"/>
        </w:rPr>
        <w:t>омического развития области от 15</w:t>
      </w:r>
      <w:r w:rsidR="00F651CF" w:rsidRPr="00A93ABC">
        <w:rPr>
          <w:sz w:val="28"/>
          <w:szCs w:val="28"/>
        </w:rPr>
        <w:t xml:space="preserve"> </w:t>
      </w:r>
      <w:r w:rsidRPr="00A93ABC">
        <w:rPr>
          <w:sz w:val="28"/>
          <w:szCs w:val="28"/>
        </w:rPr>
        <w:t>мая</w:t>
      </w:r>
      <w:r w:rsidR="00F651CF" w:rsidRPr="00A93ABC">
        <w:rPr>
          <w:sz w:val="28"/>
          <w:szCs w:val="28"/>
        </w:rPr>
        <w:t xml:space="preserve"> 202</w:t>
      </w:r>
      <w:r w:rsidRPr="00A93ABC">
        <w:rPr>
          <w:sz w:val="28"/>
          <w:szCs w:val="28"/>
        </w:rPr>
        <w:t>3</w:t>
      </w:r>
      <w:r w:rsidR="00F651CF" w:rsidRPr="00A93ABC">
        <w:rPr>
          <w:sz w:val="28"/>
          <w:szCs w:val="28"/>
        </w:rPr>
        <w:t xml:space="preserve"> года № 0</w:t>
      </w:r>
      <w:r w:rsidRPr="00A93ABC">
        <w:rPr>
          <w:sz w:val="28"/>
          <w:szCs w:val="28"/>
        </w:rPr>
        <w:t>080</w:t>
      </w:r>
      <w:r w:rsidR="005D22C0" w:rsidRPr="00A93ABC">
        <w:rPr>
          <w:sz w:val="28"/>
          <w:szCs w:val="28"/>
        </w:rPr>
        <w:t>/2</w:t>
      </w:r>
      <w:r w:rsidRPr="00A93ABC">
        <w:rPr>
          <w:sz w:val="28"/>
          <w:szCs w:val="28"/>
        </w:rPr>
        <w:t>3</w:t>
      </w:r>
      <w:r w:rsidR="00F651CF" w:rsidRPr="00A93ABC">
        <w:rPr>
          <w:sz w:val="28"/>
          <w:szCs w:val="28"/>
        </w:rPr>
        <w:t>-</w:t>
      </w:r>
      <w:r w:rsidRPr="00A93ABC">
        <w:rPr>
          <w:sz w:val="28"/>
          <w:szCs w:val="28"/>
        </w:rPr>
        <w:t>Р</w:t>
      </w:r>
      <w:r w:rsidR="00F651CF" w:rsidRPr="00A93ABC">
        <w:rPr>
          <w:sz w:val="28"/>
          <w:szCs w:val="28"/>
        </w:rPr>
        <w:t xml:space="preserve"> «О предоставлении субсидии и отказе в ее предоставлении» и на основании Протокола </w:t>
      </w:r>
      <w:r w:rsidRPr="00A93AB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Конкурсной к</w:t>
      </w:r>
      <w:r w:rsidRPr="00A93ABC">
        <w:rPr>
          <w:sz w:val="28"/>
          <w:szCs w:val="28"/>
        </w:rPr>
        <w:t xml:space="preserve">омиссии </w:t>
      </w:r>
      <w:r w:rsidR="00F651CF" w:rsidRPr="00A93ABC">
        <w:rPr>
          <w:sz w:val="28"/>
          <w:szCs w:val="28"/>
        </w:rPr>
        <w:t xml:space="preserve">от </w:t>
      </w:r>
      <w:r w:rsidRPr="00A93ABC">
        <w:rPr>
          <w:sz w:val="28"/>
          <w:szCs w:val="28"/>
        </w:rPr>
        <w:t>4</w:t>
      </w:r>
      <w:r w:rsidR="00F651CF" w:rsidRPr="00A93ABC">
        <w:rPr>
          <w:sz w:val="28"/>
          <w:szCs w:val="28"/>
        </w:rPr>
        <w:t xml:space="preserve"> </w:t>
      </w:r>
      <w:r w:rsidRPr="00A93ABC">
        <w:rPr>
          <w:sz w:val="28"/>
          <w:szCs w:val="28"/>
        </w:rPr>
        <w:t>мая</w:t>
      </w:r>
      <w:r w:rsidR="00F651CF" w:rsidRPr="00A93ABC">
        <w:rPr>
          <w:sz w:val="28"/>
          <w:szCs w:val="28"/>
        </w:rPr>
        <w:t xml:space="preserve"> 202</w:t>
      </w:r>
      <w:r w:rsidRPr="00A93ABC">
        <w:rPr>
          <w:sz w:val="28"/>
          <w:szCs w:val="28"/>
        </w:rPr>
        <w:t>3</w:t>
      </w:r>
      <w:r w:rsidR="00F651CF" w:rsidRPr="00A93ABC">
        <w:rPr>
          <w:sz w:val="28"/>
          <w:szCs w:val="28"/>
        </w:rPr>
        <w:t xml:space="preserve"> года № </w:t>
      </w:r>
      <w:r w:rsidR="005D22C0" w:rsidRPr="00A93ABC">
        <w:rPr>
          <w:sz w:val="28"/>
          <w:szCs w:val="28"/>
        </w:rPr>
        <w:t xml:space="preserve">2 </w:t>
      </w:r>
      <w:r w:rsidR="00F651CF" w:rsidRPr="00A93ABC">
        <w:rPr>
          <w:sz w:val="28"/>
          <w:szCs w:val="28"/>
        </w:rPr>
        <w:t>Департаментом экономического р</w:t>
      </w:r>
      <w:r>
        <w:rPr>
          <w:sz w:val="28"/>
          <w:szCs w:val="28"/>
        </w:rPr>
        <w:t>азвития области принято решение о п</w:t>
      </w:r>
      <w:r w:rsidRPr="00381037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Pr="003810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A93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52474">
        <w:rPr>
          <w:sz w:val="28"/>
          <w:szCs w:val="28"/>
        </w:rPr>
        <w:t xml:space="preserve"> заключении договора о предоставлении из областного бюджета субсидии</w:t>
      </w:r>
      <w:r w:rsidRPr="00381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381037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Pr="00381037">
        <w:rPr>
          <w:sz w:val="28"/>
          <w:szCs w:val="28"/>
        </w:rPr>
        <w:t xml:space="preserve"> юридическим лицам, принявшим участие</w:t>
      </w:r>
      <w:proofErr w:type="gramEnd"/>
      <w:r w:rsidRPr="00381037">
        <w:rPr>
          <w:sz w:val="28"/>
          <w:szCs w:val="28"/>
        </w:rPr>
        <w:t xml:space="preserve">  в Конкурсе: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381037">
        <w:rPr>
          <w:sz w:val="28"/>
          <w:szCs w:val="28"/>
        </w:rPr>
        <w:t xml:space="preserve">ПАО «Северсталь» с проектом «Разработка и внедрение технологии выплавки чугуна из железорудного сырья с высоким содержанием железа  с пониженным удельным расходом кокса на основе обеспечения оптимальной жидкоподвижности шлакового расплава и выстраивания  стратегии устойчивого технологического процесса без риска работы в зонах высокой вязкости первичных и конечных доменных шлаков» - </w:t>
      </w:r>
      <w:r w:rsidRPr="00381037">
        <w:rPr>
          <w:color w:val="000000"/>
          <w:sz w:val="28"/>
          <w:szCs w:val="28"/>
        </w:rPr>
        <w:t xml:space="preserve">в размере </w:t>
      </w:r>
      <w:r w:rsidRPr="00381037">
        <w:rPr>
          <w:sz w:val="28"/>
          <w:szCs w:val="28"/>
        </w:rPr>
        <w:t>4 000 000 (Четыре миллиона) рублей 00 копеек;</w:t>
      </w:r>
      <w:proofErr w:type="gramEnd"/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 xml:space="preserve">ЗАО «Кондитерская фабрика» с проектом «Создание прогрессивных научно-обоснованных технологий пастильных кондитерских изделий с заданными характеристиками на основе изучения механизмов структурообразования пищевых систем с использованием импортозамещающих ингредиентов» - </w:t>
      </w:r>
      <w:r w:rsidRPr="00381037">
        <w:rPr>
          <w:color w:val="000000"/>
          <w:sz w:val="28"/>
          <w:szCs w:val="28"/>
        </w:rPr>
        <w:t xml:space="preserve"> в размере </w:t>
      </w:r>
      <w:r w:rsidRPr="00381037">
        <w:rPr>
          <w:sz w:val="28"/>
          <w:szCs w:val="28"/>
        </w:rPr>
        <w:t>4 000 000 (Четыре миллиона) рублей 00 копеек;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ООО «</w:t>
      </w:r>
      <w:proofErr w:type="spellStart"/>
      <w:r w:rsidRPr="00381037">
        <w:rPr>
          <w:sz w:val="28"/>
          <w:szCs w:val="28"/>
        </w:rPr>
        <w:t>Протемол</w:t>
      </w:r>
      <w:proofErr w:type="spellEnd"/>
      <w:r w:rsidRPr="00381037">
        <w:rPr>
          <w:sz w:val="28"/>
          <w:szCs w:val="28"/>
        </w:rPr>
        <w:t xml:space="preserve">» с проектом «Разработка технологии производства установки для кристаллизации лактозы в сгущенном молочном сырье на основе аппаратов емкостного типа производительностью до 280 тонн сырья в сутки» - </w:t>
      </w:r>
      <w:r w:rsidRPr="00381037">
        <w:rPr>
          <w:color w:val="000000"/>
          <w:sz w:val="28"/>
          <w:szCs w:val="28"/>
        </w:rPr>
        <w:t xml:space="preserve"> в размере </w:t>
      </w:r>
      <w:r w:rsidRPr="00381037">
        <w:rPr>
          <w:sz w:val="28"/>
          <w:szCs w:val="28"/>
        </w:rPr>
        <w:t>4 000 000 (Четыре миллиона) рублей 00 копеек;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ООО «</w:t>
      </w:r>
      <w:proofErr w:type="spellStart"/>
      <w:r w:rsidRPr="00381037">
        <w:rPr>
          <w:sz w:val="28"/>
          <w:szCs w:val="28"/>
        </w:rPr>
        <w:t>Новотех-ЭКО</w:t>
      </w:r>
      <w:proofErr w:type="spellEnd"/>
      <w:r w:rsidRPr="00381037">
        <w:rPr>
          <w:sz w:val="28"/>
          <w:szCs w:val="28"/>
        </w:rPr>
        <w:t>» с проектом «Разработка нового типа ультразвукового оборудования для очистки сточных и ливневых вод от органических и неорганических примесей» -</w:t>
      </w:r>
      <w:r w:rsidRPr="00381037">
        <w:rPr>
          <w:color w:val="000000"/>
          <w:sz w:val="28"/>
          <w:szCs w:val="28"/>
        </w:rPr>
        <w:t xml:space="preserve"> в размере </w:t>
      </w:r>
      <w:r w:rsidRPr="00381037">
        <w:rPr>
          <w:sz w:val="28"/>
          <w:szCs w:val="28"/>
        </w:rPr>
        <w:t>4 000 000 (Четыре миллиона) рублей 00 копеек;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 xml:space="preserve">ООО «Александра-Плюс» с проектом «Разработки герметичной системы для рассева тонкодисперсных металлических порошков в среде инертного газа» </w:t>
      </w:r>
      <w:r w:rsidRPr="00381037">
        <w:rPr>
          <w:color w:val="000000"/>
          <w:sz w:val="28"/>
          <w:szCs w:val="28"/>
        </w:rPr>
        <w:t xml:space="preserve">в размере -  в размере </w:t>
      </w:r>
      <w:r w:rsidRPr="00381037">
        <w:rPr>
          <w:sz w:val="28"/>
          <w:szCs w:val="28"/>
        </w:rPr>
        <w:t>4 000 000 (Четыре миллиона) рублей 00 копеек;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ЗАО «Мезон» с проектом «Разработка, изготовление импортозамещающей  конструкции и технологии применения измерительной системы высокой точности для обеспечения серийного производства комплектующих двигателестроительных производств»</w:t>
      </w:r>
      <w:r w:rsidRPr="00381037">
        <w:rPr>
          <w:color w:val="000000"/>
          <w:sz w:val="28"/>
          <w:szCs w:val="28"/>
        </w:rPr>
        <w:t xml:space="preserve"> -  в размере </w:t>
      </w:r>
      <w:r w:rsidRPr="00381037">
        <w:rPr>
          <w:sz w:val="28"/>
          <w:szCs w:val="28"/>
        </w:rPr>
        <w:t>4 000 000 (Четыре</w:t>
      </w:r>
      <w:r>
        <w:rPr>
          <w:sz w:val="28"/>
          <w:szCs w:val="28"/>
        </w:rPr>
        <w:t xml:space="preserve"> миллиона) рублей 00 копеек.</w:t>
      </w:r>
    </w:p>
    <w:p w:rsidR="00A93ABC" w:rsidRDefault="00A93ABC" w:rsidP="00A93ABC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1037">
        <w:rPr>
          <w:rFonts w:ascii="Times New Roman" w:hAnsi="Times New Roman"/>
          <w:sz w:val="28"/>
          <w:szCs w:val="28"/>
        </w:rPr>
        <w:t>Отказать в предоставлении Субсидии в связи с распределением в полном объеме лимитов бюджетных обязательств, предусмотренных на текущий финансовый год на предоставление Субсидии, следующим заявителям: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ООО «</w:t>
      </w:r>
      <w:proofErr w:type="spellStart"/>
      <w:r w:rsidRPr="00381037">
        <w:rPr>
          <w:sz w:val="28"/>
          <w:szCs w:val="28"/>
        </w:rPr>
        <w:t>Технолидер</w:t>
      </w:r>
      <w:proofErr w:type="spellEnd"/>
      <w:r w:rsidRPr="00381037">
        <w:rPr>
          <w:sz w:val="28"/>
          <w:szCs w:val="28"/>
        </w:rPr>
        <w:t xml:space="preserve">» с проектом «Разработка технологии и производство опытной партии </w:t>
      </w:r>
      <w:proofErr w:type="spellStart"/>
      <w:r w:rsidRPr="00381037">
        <w:rPr>
          <w:sz w:val="28"/>
          <w:szCs w:val="28"/>
        </w:rPr>
        <w:t>месдоз</w:t>
      </w:r>
      <w:proofErr w:type="spellEnd"/>
      <w:r w:rsidRPr="00381037">
        <w:rPr>
          <w:sz w:val="28"/>
          <w:szCs w:val="28"/>
        </w:rPr>
        <w:t xml:space="preserve"> для прокатных станов компаний цветной и черной металлургии»;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ООО «</w:t>
      </w:r>
      <w:proofErr w:type="spellStart"/>
      <w:r w:rsidRPr="00381037">
        <w:rPr>
          <w:sz w:val="28"/>
          <w:szCs w:val="28"/>
        </w:rPr>
        <w:t>АкваМир</w:t>
      </w:r>
      <w:proofErr w:type="spellEnd"/>
      <w:r w:rsidRPr="00381037">
        <w:rPr>
          <w:sz w:val="28"/>
          <w:szCs w:val="28"/>
        </w:rPr>
        <w:t>» с проектом «Разработка, производство и обслуживание программно-аппаратного комплекса дистанционного мониторинга качества воды с использованием ИИ и технического зрения»;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ООО «</w:t>
      </w:r>
      <w:proofErr w:type="spellStart"/>
      <w:r w:rsidRPr="00381037">
        <w:rPr>
          <w:sz w:val="28"/>
          <w:szCs w:val="28"/>
        </w:rPr>
        <w:t>ВолИнжКомпани</w:t>
      </w:r>
      <w:proofErr w:type="spellEnd"/>
      <w:r w:rsidRPr="00381037">
        <w:rPr>
          <w:sz w:val="28"/>
          <w:szCs w:val="28"/>
        </w:rPr>
        <w:t xml:space="preserve">» с проектом «Модернизация технологической линии по производству </w:t>
      </w:r>
      <w:proofErr w:type="spellStart"/>
      <w:r w:rsidRPr="00381037">
        <w:rPr>
          <w:sz w:val="28"/>
          <w:szCs w:val="28"/>
        </w:rPr>
        <w:t>энергоэффективных</w:t>
      </w:r>
      <w:proofErr w:type="spellEnd"/>
      <w:r w:rsidRPr="00381037">
        <w:rPr>
          <w:sz w:val="28"/>
          <w:szCs w:val="28"/>
        </w:rPr>
        <w:t xml:space="preserve"> зерновых кормов»;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 xml:space="preserve">ООО «Передовик» с проектом «Разработка и производство оборудования и формованных элементов </w:t>
      </w:r>
      <w:proofErr w:type="gramStart"/>
      <w:r w:rsidRPr="00381037">
        <w:rPr>
          <w:sz w:val="28"/>
          <w:szCs w:val="28"/>
        </w:rPr>
        <w:t>для</w:t>
      </w:r>
      <w:proofErr w:type="gramEnd"/>
      <w:r w:rsidRPr="00381037">
        <w:rPr>
          <w:sz w:val="28"/>
          <w:szCs w:val="28"/>
        </w:rPr>
        <w:t xml:space="preserve"> индивидуального строительства»;</w:t>
      </w:r>
    </w:p>
    <w:p w:rsidR="00A93ABC" w:rsidRPr="00381037" w:rsidRDefault="00A93ABC" w:rsidP="00A93AB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381037">
        <w:rPr>
          <w:sz w:val="28"/>
          <w:szCs w:val="28"/>
        </w:rPr>
        <w:t>ООО «</w:t>
      </w:r>
      <w:proofErr w:type="spellStart"/>
      <w:r w:rsidRPr="00381037">
        <w:rPr>
          <w:sz w:val="28"/>
          <w:szCs w:val="28"/>
        </w:rPr>
        <w:t>РемМех</w:t>
      </w:r>
      <w:proofErr w:type="spellEnd"/>
      <w:r w:rsidRPr="00381037">
        <w:rPr>
          <w:sz w:val="28"/>
          <w:szCs w:val="28"/>
        </w:rPr>
        <w:t>» с проектом «Модернизация металлообрабатывающего производства по обслуживанию машиностроительного комплекса».</w:t>
      </w:r>
    </w:p>
    <w:p w:rsidR="00F651CF" w:rsidRPr="00F651CF" w:rsidRDefault="00F651CF" w:rsidP="00F651C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4733E2" w:rsidRPr="00F651CF" w:rsidRDefault="004733E2" w:rsidP="00F651CF">
      <w:pPr>
        <w:ind w:right="62" w:firstLine="709"/>
        <w:jc w:val="both"/>
        <w:rPr>
          <w:sz w:val="28"/>
          <w:szCs w:val="28"/>
        </w:rPr>
      </w:pPr>
    </w:p>
    <w:sectPr w:rsidR="004733E2" w:rsidRPr="00F651CF" w:rsidSect="00824D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69"/>
    <w:multiLevelType w:val="hybridMultilevel"/>
    <w:tmpl w:val="8A0A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DF6"/>
    <w:multiLevelType w:val="hybridMultilevel"/>
    <w:tmpl w:val="99EEAA90"/>
    <w:lvl w:ilvl="0" w:tplc="B7EC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B74647"/>
    <w:multiLevelType w:val="hybridMultilevel"/>
    <w:tmpl w:val="83EA3958"/>
    <w:lvl w:ilvl="0" w:tplc="CD1C4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B97EAB"/>
    <w:multiLevelType w:val="multilevel"/>
    <w:tmpl w:val="0CC2A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6D2C2C"/>
    <w:multiLevelType w:val="hybridMultilevel"/>
    <w:tmpl w:val="BFC0D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9B1A3F"/>
    <w:multiLevelType w:val="multilevel"/>
    <w:tmpl w:val="03343302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03FD"/>
    <w:rsid w:val="000156F1"/>
    <w:rsid w:val="004460CB"/>
    <w:rsid w:val="00460D37"/>
    <w:rsid w:val="004733E2"/>
    <w:rsid w:val="00506C8D"/>
    <w:rsid w:val="00531879"/>
    <w:rsid w:val="00535461"/>
    <w:rsid w:val="00547039"/>
    <w:rsid w:val="005B3ABF"/>
    <w:rsid w:val="005D22C0"/>
    <w:rsid w:val="006778F2"/>
    <w:rsid w:val="00680015"/>
    <w:rsid w:val="006D23C5"/>
    <w:rsid w:val="00757D58"/>
    <w:rsid w:val="007C792A"/>
    <w:rsid w:val="00824D6C"/>
    <w:rsid w:val="009156E8"/>
    <w:rsid w:val="00957213"/>
    <w:rsid w:val="00A203FD"/>
    <w:rsid w:val="00A91E38"/>
    <w:rsid w:val="00A93ABC"/>
    <w:rsid w:val="00D95DD2"/>
    <w:rsid w:val="00E52474"/>
    <w:rsid w:val="00F651CF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3F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3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203FD"/>
    <w:rPr>
      <w:sz w:val="28"/>
      <w:szCs w:val="28"/>
    </w:rPr>
  </w:style>
  <w:style w:type="paragraph" w:customStyle="1" w:styleId="ConsPlusNormal0">
    <w:name w:val="ConsPlusNormal"/>
    <w:link w:val="ConsPlusNormal"/>
    <w:rsid w:val="00A203F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Strong"/>
    <w:basedOn w:val="a0"/>
    <w:uiPriority w:val="22"/>
    <w:qFormat/>
    <w:rsid w:val="00A203FD"/>
    <w:rPr>
      <w:b/>
      <w:bCs/>
    </w:rPr>
  </w:style>
  <w:style w:type="paragraph" w:styleId="a6">
    <w:name w:val="List Paragraph"/>
    <w:basedOn w:val="a"/>
    <w:uiPriority w:val="34"/>
    <w:qFormat/>
    <w:rsid w:val="004733E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6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D0FB-7703-4161-B850-40BDB97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7</cp:revision>
  <dcterms:created xsi:type="dcterms:W3CDTF">2021-02-15T07:07:00Z</dcterms:created>
  <dcterms:modified xsi:type="dcterms:W3CDTF">2022-06-22T12:11:00Z</dcterms:modified>
</cp:coreProperties>
</file>